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30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3.3pt;margin-top:9.85pt;width:265.5pt;height:48.75pt;z-index:251665408" stroked="f">
            <v:textbox>
              <w:txbxContent>
                <w:p w:rsidR="004D7B30" w:rsidRPr="00EA548C" w:rsidRDefault="004D7B30" w:rsidP="004D7B3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CỘNG HÒA XÃ HỘI CHỦ NGHĨA VIỆT NAM</w:t>
                  </w:r>
                </w:p>
                <w:p w:rsidR="004D7B30" w:rsidRDefault="004D7B30" w:rsidP="004D7B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Độc</w:t>
                  </w:r>
                  <w:proofErr w:type="spellEnd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lậ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Tự</w:t>
                  </w:r>
                  <w:proofErr w:type="spellEnd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Hạnh</w:t>
                  </w:r>
                  <w:proofErr w:type="spellEnd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54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phúc</w:t>
                  </w:r>
                  <w:proofErr w:type="spellEnd"/>
                </w:p>
                <w:p w:rsidR="004D7B30" w:rsidRPr="00571ED5" w:rsidRDefault="004D7B30" w:rsidP="004D7B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--------*-------</w:t>
                  </w:r>
                </w:p>
                <w:p w:rsidR="004D7B30" w:rsidRDefault="004D7B3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pict>
          <v:shape id="_x0000_s1033" type="#_x0000_t202" style="position:absolute;left:0;text-align:left;margin-left:4.05pt;margin-top:4.6pt;width:70.5pt;height:77.25pt;z-index:251664384" stroked="f">
            <v:textbox>
              <w:txbxContent>
                <w:p w:rsidR="004D7B30" w:rsidRDefault="004D7B30"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vi-VN" w:eastAsia="vi-VN"/>
                    </w:rPr>
                    <w:drawing>
                      <wp:inline distT="0" distB="0" distL="0" distR="0" wp14:anchorId="5A4F1B23" wp14:editId="27D0F1AC">
                        <wp:extent cx="676275" cy="877149"/>
                        <wp:effectExtent l="0" t="0" r="0" b="0"/>
                        <wp:docPr id="1" name="Picture 1" descr="D:\LOGO\DONG DUONG\LOGO DONG DUONG 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LOGO\DONG DUONG\LOGO DONG DUONG 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384" cy="879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6BCC" w:rsidRPr="00571ED5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vi-VN" w:eastAsia="vi-VN"/>
        </w:rPr>
        <w:pict>
          <v:shape id="_x0000_s1035" type="#_x0000_t202" style="position:absolute;margin-left:79.05pt;margin-top:5.75pt;width:124.5pt;height:41.25pt;z-index:251666432" stroked="f">
            <v:textbox>
              <w:txbxContent>
                <w:p w:rsidR="004D7B30" w:rsidRDefault="004D7B30" w:rsidP="004D7B30"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10C97EFD" wp14:editId="1D195C92">
                        <wp:extent cx="1390650" cy="437061"/>
                        <wp:effectExtent l="0" t="0" r="0" b="0"/>
                        <wp:docPr id="5" name="Picture 5" descr="D:\LOGO\CENDAVI\Logo Cendav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LOGO\CENDAVI\Logo Cendav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033" cy="439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7B30" w:rsidRDefault="004D7B30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30" w:rsidRDefault="004D7B30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30" w:rsidRPr="00741037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103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037">
        <w:rPr>
          <w:rFonts w:ascii="Times New Roman" w:hAnsi="Times New Roman" w:cs="Times New Roman"/>
          <w:sz w:val="24"/>
          <w:szCs w:val="24"/>
        </w:rPr>
        <w:t>:…../…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41037">
        <w:rPr>
          <w:rFonts w:ascii="Times New Roman" w:hAnsi="Times New Roman" w:cs="Times New Roman"/>
          <w:sz w:val="24"/>
          <w:szCs w:val="24"/>
        </w:rPr>
        <w:t>CENDAVI</w:t>
      </w:r>
    </w:p>
    <w:p w:rsidR="00741037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B6" w:rsidRPr="00741037" w:rsidRDefault="008E12A8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Lao UI" w:hAnsi="Lao UI" w:cs="Lao UI"/>
          <w:b/>
          <w:sz w:val="32"/>
          <w:szCs w:val="32"/>
        </w:rPr>
      </w:pPr>
      <w:r w:rsidRPr="00741037">
        <w:rPr>
          <w:rFonts w:ascii="Arial" w:hAnsi="Arial" w:cs="Arial"/>
          <w:b/>
          <w:sz w:val="32"/>
          <w:szCs w:val="32"/>
        </w:rPr>
        <w:t>ĐƠ</w:t>
      </w:r>
      <w:r w:rsidRPr="00741037">
        <w:rPr>
          <w:rFonts w:ascii="Lao UI" w:hAnsi="Lao UI" w:cs="Lao UI"/>
          <w:b/>
          <w:sz w:val="32"/>
          <w:szCs w:val="32"/>
        </w:rPr>
        <w:t>N XÁC NH</w:t>
      </w:r>
      <w:r w:rsidRPr="00741037">
        <w:rPr>
          <w:rFonts w:ascii="Arial" w:hAnsi="Arial" w:cs="Arial"/>
          <w:b/>
          <w:sz w:val="32"/>
          <w:szCs w:val="32"/>
        </w:rPr>
        <w:t>Ậ</w:t>
      </w:r>
      <w:r w:rsidRPr="00741037">
        <w:rPr>
          <w:rFonts w:ascii="Lao UI" w:hAnsi="Lao UI" w:cs="Lao UI"/>
          <w:b/>
          <w:sz w:val="32"/>
          <w:szCs w:val="32"/>
        </w:rPr>
        <w:t>N</w:t>
      </w:r>
      <w:r w:rsidR="00C32330" w:rsidRPr="00741037">
        <w:rPr>
          <w:rFonts w:ascii="Lao UI" w:hAnsi="Lao UI" w:cs="Lao UI"/>
          <w:b/>
          <w:sz w:val="32"/>
          <w:szCs w:val="32"/>
        </w:rPr>
        <w:t xml:space="preserve"> THAM </w:t>
      </w:r>
      <w:r w:rsidRPr="00741037">
        <w:rPr>
          <w:rFonts w:ascii="Lao UI" w:hAnsi="Lao UI" w:cs="Lao UI"/>
          <w:b/>
          <w:sz w:val="32"/>
          <w:szCs w:val="32"/>
        </w:rPr>
        <w:t>D</w:t>
      </w:r>
      <w:r w:rsidRPr="00741037">
        <w:rPr>
          <w:rFonts w:ascii="Arial" w:hAnsi="Arial" w:cs="Arial"/>
          <w:b/>
          <w:sz w:val="32"/>
          <w:szCs w:val="32"/>
        </w:rPr>
        <w:t>Ự</w:t>
      </w:r>
      <w:r w:rsidR="00C32330" w:rsidRPr="00741037">
        <w:rPr>
          <w:rFonts w:ascii="Lao UI" w:hAnsi="Lao UI" w:cs="Lao UI"/>
          <w:b/>
          <w:sz w:val="32"/>
          <w:szCs w:val="32"/>
        </w:rPr>
        <w:t xml:space="preserve"> </w:t>
      </w:r>
      <w:r w:rsidR="00334CC1" w:rsidRPr="00741037">
        <w:rPr>
          <w:rFonts w:ascii="Lao UI" w:hAnsi="Lao UI" w:cs="Lao UI"/>
          <w:b/>
          <w:sz w:val="32"/>
          <w:szCs w:val="32"/>
        </w:rPr>
        <w:t>CENDAVI</w:t>
      </w:r>
      <w:r w:rsidR="00A73D65" w:rsidRPr="00741037">
        <w:rPr>
          <w:rFonts w:ascii="Lao UI" w:hAnsi="Lao UI" w:cs="Lao UI"/>
          <w:b/>
          <w:sz w:val="32"/>
          <w:szCs w:val="32"/>
        </w:rPr>
        <w:t xml:space="preserve"> THÀNH VIÊN</w:t>
      </w:r>
    </w:p>
    <w:p w:rsidR="007D74D7" w:rsidRPr="00741037" w:rsidRDefault="007D74D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:rsidR="00EA548C" w:rsidRPr="00741037" w:rsidRDefault="00EA548C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037">
        <w:rPr>
          <w:rFonts w:ascii="Times New Roman" w:hAnsi="Times New Roman" w:cs="Times New Roman"/>
          <w:b/>
          <w:sz w:val="28"/>
          <w:szCs w:val="28"/>
          <w:u w:val="single"/>
        </w:rPr>
        <w:t>Kính</w:t>
      </w:r>
      <w:proofErr w:type="spellEnd"/>
      <w:r w:rsidRPr="00741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41037">
        <w:rPr>
          <w:rFonts w:ascii="Times New Roman" w:hAnsi="Times New Roman" w:cs="Times New Roman"/>
          <w:b/>
          <w:sz w:val="28"/>
          <w:szCs w:val="28"/>
          <w:u w:val="single"/>
        </w:rPr>
        <w:t>gửi</w:t>
      </w:r>
      <w:proofErr w:type="spellEnd"/>
      <w:r w:rsidRPr="00741037">
        <w:rPr>
          <w:rFonts w:ascii="Times New Roman" w:hAnsi="Times New Roman" w:cs="Times New Roman"/>
          <w:b/>
          <w:sz w:val="28"/>
          <w:szCs w:val="28"/>
        </w:rPr>
        <w:t>:</w:t>
      </w:r>
      <w:r w:rsidR="00741037" w:rsidRPr="00741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0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2415">
        <w:rPr>
          <w:rFonts w:ascii="Times New Roman" w:hAnsi="Times New Roman" w:cs="Times New Roman"/>
          <w:b/>
          <w:sz w:val="24"/>
          <w:szCs w:val="24"/>
        </w:rPr>
        <w:t xml:space="preserve">Ban </w:t>
      </w:r>
      <w:proofErr w:type="spellStart"/>
      <w:r w:rsidR="00682415">
        <w:rPr>
          <w:rFonts w:ascii="Times New Roman" w:hAnsi="Times New Roman" w:cs="Times New Roman"/>
          <w:b/>
          <w:sz w:val="24"/>
          <w:szCs w:val="24"/>
        </w:rPr>
        <w:t>Giám</w:t>
      </w:r>
      <w:proofErr w:type="spellEnd"/>
      <w:r w:rsidR="00682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2415">
        <w:rPr>
          <w:rFonts w:ascii="Times New Roman" w:hAnsi="Times New Roman" w:cs="Times New Roman"/>
          <w:b/>
          <w:sz w:val="24"/>
          <w:szCs w:val="24"/>
        </w:rPr>
        <w:t>Đ</w:t>
      </w:r>
      <w:r w:rsidR="00741037" w:rsidRPr="00741037">
        <w:rPr>
          <w:rFonts w:ascii="Times New Roman" w:hAnsi="Times New Roman" w:cs="Times New Roman"/>
          <w:b/>
          <w:sz w:val="24"/>
          <w:szCs w:val="24"/>
        </w:rPr>
        <w:t>ốc</w:t>
      </w:r>
      <w:proofErr w:type="spellEnd"/>
      <w:r w:rsidR="00741037" w:rsidRPr="00741037">
        <w:rPr>
          <w:rFonts w:ascii="Times New Roman" w:hAnsi="Times New Roman" w:cs="Times New Roman"/>
          <w:b/>
          <w:sz w:val="24"/>
          <w:szCs w:val="24"/>
        </w:rPr>
        <w:t xml:space="preserve"> CÔNG TY CỔ PHẦN CHỐNG THẤM ĐÔNG DƯƠNG</w:t>
      </w:r>
    </w:p>
    <w:p w:rsidR="00741037" w:rsidRPr="00741037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682415">
        <w:rPr>
          <w:rFonts w:ascii="Times New Roman" w:hAnsi="Times New Roman" w:cs="Times New Roman"/>
          <w:b/>
          <w:sz w:val="24"/>
          <w:szCs w:val="24"/>
        </w:rPr>
        <w:t>Giám</w:t>
      </w:r>
      <w:proofErr w:type="spellEnd"/>
      <w:r w:rsidR="00682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2415">
        <w:rPr>
          <w:rFonts w:ascii="Times New Roman" w:hAnsi="Times New Roman" w:cs="Times New Roman"/>
          <w:b/>
          <w:sz w:val="24"/>
          <w:szCs w:val="24"/>
        </w:rPr>
        <w:t>Đ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ốc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TRUNG TÂM ỨNG DỤNG CÔNG NGHỆ MỚI ĐẤT VIỆT - CENDAVI</w:t>
      </w:r>
    </w:p>
    <w:p w:rsidR="00EA548C" w:rsidRPr="00571ED5" w:rsidRDefault="00607BB6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A548C" w:rsidRPr="00571E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DB4">
        <w:rPr>
          <w:rFonts w:ascii="Times New Roman" w:hAnsi="Times New Roman" w:cs="Times New Roman"/>
          <w:sz w:val="24"/>
          <w:szCs w:val="24"/>
        </w:rPr>
        <w:tab/>
      </w:r>
    </w:p>
    <w:p w:rsidR="00EA548C" w:rsidRPr="00571ED5" w:rsidRDefault="00607BB6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48C" w:rsidRPr="00571ED5">
        <w:rPr>
          <w:rFonts w:ascii="Times New Roman" w:hAnsi="Times New Roman" w:cs="Times New Roman"/>
          <w:sz w:val="24"/>
          <w:szCs w:val="24"/>
        </w:rPr>
        <w:t>tạ</w:t>
      </w:r>
      <w:r w:rsidR="004F14EF" w:rsidRPr="00571E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4EF" w:rsidRPr="00571ED5">
        <w:rPr>
          <w:rFonts w:ascii="Times New Roman" w:hAnsi="Times New Roman" w:cs="Times New Roman"/>
          <w:sz w:val="24"/>
          <w:szCs w:val="24"/>
        </w:rPr>
        <w:t>:</w:t>
      </w:r>
      <w:r w:rsidRPr="00607BB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45A8D">
        <w:rPr>
          <w:rFonts w:ascii="Times New Roman" w:hAnsi="Times New Roman"/>
          <w:spacing w:val="2"/>
          <w:sz w:val="24"/>
          <w:szCs w:val="24"/>
        </w:rPr>
        <w:tab/>
      </w:r>
      <w:r w:rsidR="009E5DB4">
        <w:rPr>
          <w:rFonts w:ascii="Times New Roman" w:hAnsi="Times New Roman"/>
          <w:spacing w:val="2"/>
          <w:sz w:val="24"/>
          <w:szCs w:val="24"/>
        </w:rPr>
        <w:tab/>
      </w:r>
    </w:p>
    <w:p w:rsidR="004F14EF" w:rsidRDefault="00607BB6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607BB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60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7BB6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607BB6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07BB6">
        <w:rPr>
          <w:rFonts w:ascii="Times New Roman" w:hAnsi="Times New Roman" w:cs="Times New Roman"/>
          <w:sz w:val="24"/>
          <w:szCs w:val="24"/>
        </w:rPr>
        <w:t xml:space="preserve"> </w:t>
      </w:r>
      <w:r w:rsidR="00B45A8D">
        <w:rPr>
          <w:rFonts w:ascii="Times New Roman" w:hAnsi="Times New Roman" w:cs="Times New Roman"/>
          <w:sz w:val="24"/>
          <w:szCs w:val="24"/>
        </w:rPr>
        <w:tab/>
      </w:r>
      <w:r w:rsidR="009E5DB4">
        <w:rPr>
          <w:rFonts w:ascii="Times New Roman" w:hAnsi="Times New Roman"/>
          <w:spacing w:val="2"/>
          <w:sz w:val="24"/>
          <w:szCs w:val="24"/>
        </w:rPr>
        <w:tab/>
      </w:r>
      <w:r w:rsidRPr="00607BB6">
        <w:rPr>
          <w:rFonts w:ascii="Times New Roman" w:hAnsi="Times New Roman" w:cs="Times New Roman"/>
          <w:sz w:val="24"/>
          <w:szCs w:val="24"/>
        </w:rPr>
        <w:t xml:space="preserve"> </w:t>
      </w:r>
      <w:r w:rsidR="00B45A8D">
        <w:rPr>
          <w:rFonts w:ascii="Times New Roman" w:hAnsi="Times New Roman" w:cs="Times New Roman"/>
          <w:sz w:val="24"/>
          <w:szCs w:val="24"/>
        </w:rPr>
        <w:tab/>
      </w:r>
      <w:r w:rsidR="00B45A8D">
        <w:rPr>
          <w:rFonts w:ascii="Times New Roman" w:hAnsi="Times New Roman" w:cs="Times New Roman"/>
          <w:sz w:val="24"/>
          <w:szCs w:val="24"/>
        </w:rPr>
        <w:tab/>
      </w:r>
      <w:r w:rsidR="00B45A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Fax: </w:t>
      </w:r>
    </w:p>
    <w:p w:rsidR="00B45A8D" w:rsidRPr="00607BB6" w:rsidRDefault="00B45A8D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Đại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diệ</w:t>
      </w:r>
      <w:r w:rsidR="009E5DB4">
        <w:rPr>
          <w:rFonts w:ascii="Times New Roman" w:hAnsi="Times New Roman"/>
          <w:spacing w:val="2"/>
          <w:sz w:val="24"/>
          <w:szCs w:val="24"/>
        </w:rPr>
        <w:t>n</w:t>
      </w:r>
      <w:proofErr w:type="spellEnd"/>
      <w:r w:rsidR="009E5DB4">
        <w:rPr>
          <w:rFonts w:ascii="Times New Roman" w:hAnsi="Times New Roman"/>
          <w:spacing w:val="2"/>
          <w:sz w:val="24"/>
          <w:szCs w:val="24"/>
        </w:rPr>
        <w:t>:</w:t>
      </w:r>
      <w:r w:rsidR="0052223D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52223D" w:rsidRPr="0098282F">
        <w:rPr>
          <w:rFonts w:ascii="Times New Roman" w:hAnsi="Times New Roman"/>
          <w:spacing w:val="2"/>
          <w:sz w:val="24"/>
          <w:szCs w:val="24"/>
        </w:rPr>
        <w:t>Ông</w:t>
      </w:r>
      <w:proofErr w:type="spellEnd"/>
      <w:r w:rsidR="0052223D" w:rsidRPr="0098282F">
        <w:rPr>
          <w:rFonts w:ascii="Times New Roman" w:hAnsi="Times New Roman"/>
          <w:spacing w:val="2"/>
          <w:sz w:val="24"/>
          <w:szCs w:val="24"/>
        </w:rPr>
        <w:t>/</w:t>
      </w:r>
      <w:proofErr w:type="spellStart"/>
      <w:r w:rsidR="0052223D" w:rsidRPr="0098282F">
        <w:rPr>
          <w:rFonts w:ascii="Times New Roman" w:hAnsi="Times New Roman"/>
          <w:spacing w:val="2"/>
          <w:sz w:val="24"/>
          <w:szCs w:val="24"/>
        </w:rPr>
        <w:t>Bà</w:t>
      </w:r>
      <w:proofErr w:type="spellEnd"/>
      <w:r w:rsidR="009E5DB4">
        <w:rPr>
          <w:rFonts w:ascii="Times New Roman" w:hAnsi="Times New Roman"/>
          <w:spacing w:val="2"/>
          <w:sz w:val="24"/>
          <w:szCs w:val="24"/>
        </w:rPr>
        <w:tab/>
      </w:r>
    </w:p>
    <w:p w:rsidR="007D285C" w:rsidRPr="00B2724B" w:rsidRDefault="00EA548C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B2724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>:</w:t>
      </w:r>
      <w:r w:rsidR="00B45A8D" w:rsidRPr="00B2724B">
        <w:rPr>
          <w:rFonts w:ascii="Times New Roman" w:hAnsi="Times New Roman" w:cs="Times New Roman"/>
          <w:sz w:val="24"/>
          <w:szCs w:val="24"/>
        </w:rPr>
        <w:t xml:space="preserve"> </w:t>
      </w:r>
      <w:r w:rsidR="00B45A8D" w:rsidRPr="00B2724B">
        <w:rPr>
          <w:rFonts w:ascii="Times New Roman" w:hAnsi="Times New Roman" w:cs="Times New Roman"/>
          <w:sz w:val="24"/>
          <w:szCs w:val="24"/>
        </w:rPr>
        <w:tab/>
      </w:r>
      <w:r w:rsidR="00B45A8D" w:rsidRPr="00B2724B">
        <w:rPr>
          <w:rFonts w:ascii="Times New Roman" w:hAnsi="Times New Roman" w:cs="Times New Roman"/>
          <w:sz w:val="24"/>
          <w:szCs w:val="24"/>
        </w:rPr>
        <w:tab/>
      </w:r>
      <w:r w:rsidR="00B45A8D" w:rsidRPr="00B2724B">
        <w:rPr>
          <w:rFonts w:ascii="Times New Roman" w:hAnsi="Times New Roman" w:cs="Times New Roman"/>
          <w:sz w:val="24"/>
          <w:szCs w:val="24"/>
        </w:rPr>
        <w:tab/>
      </w:r>
      <w:r w:rsidR="00B45A8D" w:rsidRPr="00B2724B">
        <w:rPr>
          <w:rFonts w:ascii="Times New Roman" w:hAnsi="Times New Roman" w:cs="Times New Roman"/>
          <w:sz w:val="24"/>
          <w:szCs w:val="24"/>
        </w:rPr>
        <w:tab/>
      </w:r>
      <w:r w:rsidR="009E5DB4" w:rsidRPr="00B2724B">
        <w:rPr>
          <w:rFonts w:ascii="Times New Roman" w:hAnsi="Times New Roman" w:cs="Times New Roman"/>
          <w:sz w:val="24"/>
          <w:szCs w:val="24"/>
        </w:rPr>
        <w:tab/>
      </w:r>
      <w:r w:rsidR="007D285C" w:rsidRPr="00B2724B">
        <w:rPr>
          <w:rFonts w:ascii="Times New Roman" w:hAnsi="Times New Roman" w:cs="Times New Roman"/>
          <w:sz w:val="24"/>
          <w:szCs w:val="24"/>
        </w:rPr>
        <w:t>Email:</w:t>
      </w:r>
      <w:r w:rsidR="007D285C" w:rsidRPr="00B2724B">
        <w:rPr>
          <w:rFonts w:ascii="Times New Roman" w:hAnsi="Times New Roman" w:cs="Times New Roman"/>
          <w:sz w:val="24"/>
          <w:szCs w:val="24"/>
        </w:rPr>
        <w:tab/>
      </w:r>
    </w:p>
    <w:p w:rsidR="00D365B1" w:rsidRPr="00B2724B" w:rsidRDefault="00D365B1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5040"/>
          <w:tab w:val="righ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2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E66" w:rsidRPr="00B2724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="00E64E66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E66" w:rsidRPr="00B2724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E66" w:rsidRPr="00B2724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E64E66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thấm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r w:rsidR="00E64E66" w:rsidRPr="00B2724B">
        <w:rPr>
          <w:rFonts w:ascii="Times New Roman" w:hAnsi="Times New Roman" w:cs="Times New Roman"/>
          <w:sz w:val="24"/>
          <w:szCs w:val="24"/>
        </w:rPr>
        <w:t>&amp;</w:t>
      </w:r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r w:rsidRPr="00B2724B">
        <w:rPr>
          <w:rFonts w:ascii="Times New Roman" w:hAnsi="Times New Roman" w:cs="Times New Roman"/>
          <w:sz w:val="24"/>
          <w:szCs w:val="24"/>
        </w:rPr>
        <w:t xml:space="preserve">CENDAVI </w:t>
      </w:r>
      <w:r w:rsidR="00916D74" w:rsidRPr="00B2724B">
        <w:rPr>
          <w:rFonts w:ascii="Times New Roman" w:hAnsi="Times New Roman" w:cs="Times New Roman"/>
          <w:sz w:val="24"/>
          <w:szCs w:val="24"/>
        </w:rPr>
        <w:t xml:space="preserve">– TRUNG </w:t>
      </w:r>
      <w:r w:rsidR="00FF4253" w:rsidRPr="00B2724B">
        <w:rPr>
          <w:rFonts w:ascii="Times New Roman" w:hAnsi="Times New Roman" w:cs="Times New Roman"/>
          <w:sz w:val="24"/>
          <w:szCs w:val="24"/>
        </w:rPr>
        <w:t xml:space="preserve">TÂM </w:t>
      </w:r>
      <w:r w:rsidR="00916D74" w:rsidRPr="00B2724B">
        <w:rPr>
          <w:rFonts w:ascii="Times New Roman" w:hAnsi="Times New Roman" w:cs="Times New Roman"/>
          <w:sz w:val="24"/>
          <w:szCs w:val="24"/>
        </w:rPr>
        <w:t xml:space="preserve">ỨNG DỤNG CÔNG NGHỆ MỚI ĐẤT VIỆT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CP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Thấm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74" w:rsidRPr="00B2724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916D74" w:rsidRPr="00B2724B">
        <w:rPr>
          <w:rFonts w:ascii="Times New Roman" w:hAnsi="Times New Roman" w:cs="Times New Roman"/>
          <w:sz w:val="24"/>
          <w:szCs w:val="24"/>
        </w:rPr>
        <w:t xml:space="preserve">: </w:t>
      </w:r>
      <w:r w:rsidR="00916D74" w:rsidRPr="00967F3B">
        <w:rPr>
          <w:rFonts w:ascii="Times New Roman" w:hAnsi="Times New Roman" w:cs="Times New Roman"/>
          <w:b/>
          <w:sz w:val="24"/>
          <w:szCs w:val="24"/>
          <w:highlight w:val="yellow"/>
        </w:rPr>
        <w:t>CENDAVI</w:t>
      </w:r>
      <w:r w:rsidR="00361AFA" w:rsidRPr="00967F3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3752F6" w:rsidRPr="00B2724B" w:rsidRDefault="00916D74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5040"/>
          <w:tab w:val="right" w:leader="dot" w:pos="9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24B">
        <w:rPr>
          <w:rFonts w:ascii="Times New Roman" w:hAnsi="Times New Roman" w:cs="Times New Roman"/>
          <w:sz w:val="24"/>
          <w:szCs w:val="24"/>
        </w:rPr>
        <w:t>C</w:t>
      </w:r>
      <w:r w:rsidR="008E12A8" w:rsidRPr="00B2724B">
        <w:rPr>
          <w:rFonts w:ascii="Times New Roman" w:hAnsi="Times New Roman" w:cs="Times New Roman"/>
          <w:sz w:val="24"/>
          <w:szCs w:val="24"/>
        </w:rPr>
        <w:t>húng</w:t>
      </w:r>
      <w:proofErr w:type="spellEnd"/>
      <w:r w:rsidR="008E12A8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A8" w:rsidRPr="00B2724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A8" w:rsidRPr="00B2724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8E12A8" w:rsidRPr="00B2724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8E12A8" w:rsidRPr="00B2724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="008E12A8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A8" w:rsidRPr="00B2724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CP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Thấm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084BA2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84BA2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084BA2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084BA2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084BA2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071" w:rsidRPr="00B2724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44071" w:rsidRPr="00B2724B">
        <w:rPr>
          <w:rFonts w:ascii="Times New Roman" w:hAnsi="Times New Roman" w:cs="Times New Roman"/>
          <w:sz w:val="24"/>
          <w:szCs w:val="24"/>
        </w:rPr>
        <w:t>:</w:t>
      </w:r>
    </w:p>
    <w:p w:rsidR="00333CED" w:rsidRPr="00B2724B" w:rsidRDefault="00333CED" w:rsidP="00741037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5040"/>
          <w:tab w:val="right" w:leader="dot" w:pos="9360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dưới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quản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Cendavi</w:t>
      </w:r>
      <w:proofErr w:type="spellEnd"/>
      <w:r w:rsidRPr="00084BA2">
        <w:rPr>
          <w:rFonts w:ascii="Times New Roman" w:hAnsi="Times New Roman" w:cs="Times New Roman"/>
          <w:i/>
          <w:lang w:val="vi-VN"/>
        </w:rPr>
        <w:t xml:space="preserve"> </w:t>
      </w:r>
      <w:proofErr w:type="spellStart"/>
      <w:r w:rsidR="00571ED5" w:rsidRPr="00B2724B">
        <w:rPr>
          <w:rFonts w:ascii="Times New Roman" w:hAnsi="Times New Roman" w:cs="Times New Roman"/>
          <w:i/>
        </w:rPr>
        <w:t>trung</w:t>
      </w:r>
      <w:proofErr w:type="spellEnd"/>
      <w:r w:rsidR="00571ED5" w:rsidRPr="00B2724B">
        <w:rPr>
          <w:rFonts w:ascii="Times New Roman" w:hAnsi="Times New Roman" w:cs="Times New Roman"/>
          <w:i/>
        </w:rPr>
        <w:t xml:space="preserve"> </w:t>
      </w:r>
      <w:proofErr w:type="spellStart"/>
      <w:r w:rsidR="00571ED5" w:rsidRPr="00B2724B">
        <w:rPr>
          <w:rFonts w:ascii="Times New Roman" w:hAnsi="Times New Roman" w:cs="Times New Roman"/>
          <w:i/>
        </w:rPr>
        <w:t>tâm</w:t>
      </w:r>
      <w:proofErr w:type="spellEnd"/>
      <w:r w:rsidR="00571ED5" w:rsidRPr="00B2724B">
        <w:rPr>
          <w:rFonts w:ascii="Times New Roman" w:hAnsi="Times New Roman" w:cs="Times New Roman"/>
          <w:i/>
        </w:rPr>
        <w:t xml:space="preserve"> </w:t>
      </w:r>
      <w:r w:rsidRPr="00084BA2">
        <w:rPr>
          <w:rFonts w:ascii="Times New Roman" w:hAnsi="Times New Roman" w:cs="Times New Roman"/>
          <w:i/>
          <w:sz w:val="24"/>
          <w:szCs w:val="24"/>
          <w:lang w:val="vi-VN"/>
        </w:rPr>
        <w:t>(Công ty CP Chống Thấm Đông Dương).</w:t>
      </w:r>
    </w:p>
    <w:p w:rsidR="00333CED" w:rsidRPr="00B2724B" w:rsidRDefault="00333CED" w:rsidP="00741037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5040"/>
          <w:tab w:val="right" w:leader="dot" w:pos="9360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Tham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hưởng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lương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>.</w:t>
      </w:r>
    </w:p>
    <w:p w:rsidR="00333CED" w:rsidRPr="00B2724B" w:rsidRDefault="00333CED" w:rsidP="00741037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5040"/>
          <w:tab w:val="right" w:leader="dot" w:pos="9360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Tuân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thủ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kỹ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thuật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phẩm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ứng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chính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sách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hành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phẩm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xuất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="00084BA2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="00084BA2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="00084BA2" w:rsidRPr="00B2724B">
        <w:rPr>
          <w:rFonts w:ascii="Times New Roman" w:hAnsi="Times New Roman" w:cs="Times New Roman"/>
          <w:i/>
          <w:sz w:val="24"/>
          <w:szCs w:val="24"/>
        </w:rPr>
        <w:t xml:space="preserve"> qua </w:t>
      </w:r>
      <w:proofErr w:type="spellStart"/>
      <w:r w:rsidR="00084BA2" w:rsidRPr="00B2724B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="00084BA2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="00084BA2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4BA2" w:rsidRPr="00B2724B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="00084BA2" w:rsidRPr="00B2724B">
        <w:rPr>
          <w:rFonts w:ascii="Times New Roman" w:hAnsi="Times New Roman" w:cs="Times New Roman"/>
          <w:i/>
          <w:sz w:val="24"/>
          <w:szCs w:val="24"/>
        </w:rPr>
        <w:t>.</w:t>
      </w:r>
    </w:p>
    <w:p w:rsidR="00333CED" w:rsidRPr="00B2724B" w:rsidRDefault="00867892" w:rsidP="00741037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5040"/>
          <w:tab w:val="right" w:leader="dot" w:pos="9360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Đ</w:t>
      </w:r>
      <w:r w:rsidR="00B2724B" w:rsidRPr="00B2724B">
        <w:rPr>
          <w:rFonts w:ascii="Times New Roman" w:hAnsi="Times New Roman" w:cs="Times New Roman"/>
          <w:i/>
          <w:sz w:val="24"/>
          <w:szCs w:val="24"/>
        </w:rPr>
        <w:t>ăng</w:t>
      </w:r>
      <w:proofErr w:type="spellEnd"/>
      <w:r w:rsidR="00B2724B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724B" w:rsidRPr="00B2724B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 w:rsidRPr="00B2724B">
        <w:rPr>
          <w:rFonts w:ascii="Times New Roman" w:hAnsi="Times New Roman" w:cs="Times New Roman"/>
          <w:i/>
          <w:sz w:val="24"/>
          <w:szCs w:val="24"/>
        </w:rPr>
        <w:t>huyển</w:t>
      </w:r>
      <w:proofErr w:type="spellEnd"/>
      <w:r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24B">
        <w:rPr>
          <w:rFonts w:ascii="Times New Roman" w:hAnsi="Times New Roman" w:cs="Times New Roman"/>
          <w:i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724B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="00B2724B">
        <w:rPr>
          <w:rFonts w:ascii="Times New Roman" w:hAnsi="Times New Roman" w:cs="Times New Roman"/>
          <w:i/>
          <w:sz w:val="24"/>
          <w:szCs w:val="24"/>
        </w:rPr>
        <w:t xml:space="preserve"> CENDAVI </w:t>
      </w:r>
      <w:proofErr w:type="spellStart"/>
      <w:r w:rsidR="00B2724B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724B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724B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724B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="00B2724B">
        <w:rPr>
          <w:rFonts w:ascii="Times New Roman" w:hAnsi="Times New Roman" w:cs="Times New Roman"/>
          <w:i/>
          <w:sz w:val="24"/>
          <w:szCs w:val="24"/>
        </w:rPr>
        <w:t xml:space="preserve"> tin</w:t>
      </w:r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dự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mà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CED" w:rsidRPr="00084BA2">
        <w:rPr>
          <w:rFonts w:ascii="Times New Roman" w:hAnsi="Times New Roman" w:cs="Times New Roman"/>
          <w:i/>
          <w:lang w:val="vi-VN"/>
        </w:rPr>
        <w:t>Cendavi thành viên</w:t>
      </w:r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đang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làm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chúng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vệ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dự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hỗ</w:t>
      </w:r>
      <w:proofErr w:type="spellEnd"/>
      <w:r w:rsidR="00160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8C">
        <w:rPr>
          <w:rFonts w:ascii="Times New Roman" w:hAnsi="Times New Roman" w:cs="Times New Roman"/>
          <w:i/>
          <w:sz w:val="24"/>
          <w:szCs w:val="24"/>
        </w:rPr>
        <w:t>trợ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3CED" w:rsidRPr="00B2724B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  <w:r w:rsidR="00333CED" w:rsidRPr="00B2724B">
        <w:rPr>
          <w:rFonts w:ascii="Times New Roman" w:hAnsi="Times New Roman" w:cs="Times New Roman"/>
          <w:i/>
          <w:sz w:val="24"/>
          <w:szCs w:val="24"/>
        </w:rPr>
        <w:t>.</w:t>
      </w:r>
    </w:p>
    <w:p w:rsidR="00333CED" w:rsidRPr="007E2FAC" w:rsidRDefault="00333CED" w:rsidP="00741037">
      <w:pPr>
        <w:pStyle w:val="ListParagraph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5040"/>
          <w:tab w:val="right" w:leader="dot" w:pos="9360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FAC">
        <w:rPr>
          <w:rFonts w:ascii="Times New Roman" w:hAnsi="Times New Roman" w:cs="Times New Roman"/>
          <w:i/>
          <w:sz w:val="24"/>
          <w:szCs w:val="24"/>
        </w:rPr>
        <w:t xml:space="preserve">Hoạt động dự án trên khắp các tỉnh thành của Việt Nam. </w:t>
      </w:r>
      <w:r w:rsidRPr="00084BA2">
        <w:rPr>
          <w:rFonts w:ascii="Times New Roman" w:hAnsi="Times New Roman" w:cs="Times New Roman"/>
          <w:i/>
          <w:lang w:val="vi-VN"/>
        </w:rPr>
        <w:t>Các Cendavi thành viên</w:t>
      </w:r>
      <w:r w:rsidRPr="007E2FAC">
        <w:rPr>
          <w:rFonts w:ascii="Times New Roman" w:hAnsi="Times New Roman" w:cs="Times New Roman"/>
          <w:i/>
          <w:sz w:val="24"/>
          <w:szCs w:val="24"/>
        </w:rPr>
        <w:t xml:space="preserve"> được độc quyền về dự án đã đăng ký, </w:t>
      </w:r>
      <w:r w:rsidRPr="007E2FAC">
        <w:rPr>
          <w:rFonts w:ascii="Times New Roman" w:hAnsi="Times New Roman" w:cs="Times New Roman"/>
          <w:b/>
          <w:i/>
          <w:sz w:val="24"/>
          <w:szCs w:val="24"/>
        </w:rPr>
        <w:t>không độc quyền về khu vực tỉnh/thành</w:t>
      </w:r>
      <w:r w:rsidRPr="007E2FAC">
        <w:rPr>
          <w:rFonts w:ascii="Times New Roman" w:hAnsi="Times New Roman" w:cs="Times New Roman"/>
          <w:i/>
          <w:sz w:val="24"/>
          <w:szCs w:val="24"/>
        </w:rPr>
        <w:t>.</w:t>
      </w:r>
    </w:p>
    <w:p w:rsidR="00741037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………………………</w:t>
      </w:r>
      <w:proofErr w:type="spellStart"/>
      <w:r w:rsidR="00AD327D" w:rsidRPr="008A082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AD327D" w:rsidRPr="008A082A">
        <w:rPr>
          <w:rFonts w:ascii="Times New Roman" w:hAnsi="Times New Roman" w:cs="Times New Roman"/>
          <w:sz w:val="24"/>
          <w:szCs w:val="24"/>
        </w:rPr>
        <w:t xml:space="preserve"> </w:t>
      </w:r>
      <w:r w:rsidR="009E5DB4" w:rsidRPr="008A082A">
        <w:rPr>
          <w:rFonts w:ascii="Times New Roman" w:hAnsi="Times New Roman" w:cs="Times New Roman"/>
          <w:sz w:val="24"/>
          <w:szCs w:val="24"/>
        </w:rPr>
        <w:t>…</w:t>
      </w:r>
      <w:r w:rsidR="00AD327D" w:rsidRPr="008A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27D" w:rsidRPr="008A082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AD327D" w:rsidRPr="008A082A">
        <w:rPr>
          <w:rFonts w:ascii="Times New Roman" w:hAnsi="Times New Roman" w:cs="Times New Roman"/>
          <w:sz w:val="24"/>
          <w:szCs w:val="24"/>
        </w:rPr>
        <w:t xml:space="preserve"> </w:t>
      </w:r>
      <w:r w:rsidR="009E5DB4" w:rsidRPr="008A082A">
        <w:rPr>
          <w:rFonts w:ascii="Times New Roman" w:hAnsi="Times New Roman" w:cs="Times New Roman"/>
          <w:sz w:val="24"/>
          <w:szCs w:val="24"/>
        </w:rPr>
        <w:t>…</w:t>
      </w:r>
      <w:r w:rsidR="0088232B" w:rsidRPr="008A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32B" w:rsidRPr="008A082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8232B" w:rsidRPr="008A0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67F3B" w:rsidRPr="008A082A">
        <w:rPr>
          <w:rFonts w:ascii="Times New Roman" w:hAnsi="Times New Roman" w:cs="Times New Roman"/>
          <w:sz w:val="24"/>
          <w:szCs w:val="24"/>
        </w:rPr>
        <w:t>…</w:t>
      </w:r>
    </w:p>
    <w:p w:rsidR="000C697E" w:rsidRPr="008A082A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324.3pt;margin-top:24.5pt;width:153.75pt;height:47.95pt;z-index:251663360;mso-width-relative:margin;mso-height-relative:margin" stroked="f">
            <v:textbox>
              <w:txbxContent>
                <w:p w:rsidR="00FA59D5" w:rsidRPr="00FA59D5" w:rsidRDefault="00FA59D5" w:rsidP="00FA59D5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ĐẠI DIỆN</w:t>
                  </w:r>
                </w:p>
                <w:p w:rsidR="00FA59D5" w:rsidRDefault="00FA59D5" w:rsidP="00FA5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ĐƠN VỊ </w:t>
                  </w:r>
                  <w:r w:rsidR="00A85FAD">
                    <w:rPr>
                      <w:rFonts w:ascii="Times New Roman" w:hAnsi="Times New Roman" w:cs="Times New Roman"/>
                      <w:b/>
                    </w:rPr>
                    <w:t>THÀNH VIÊN</w:t>
                  </w:r>
                </w:p>
                <w:p w:rsidR="00A46225" w:rsidRDefault="00A46225" w:rsidP="00FA5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hoặc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cá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nhân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9" type="#_x0000_t202" style="position:absolute;margin-left:10.05pt;margin-top:24.5pt;width:181.95pt;height:47.95pt;z-index:251661312;mso-width-relative:margin;mso-height-relative:margin" stroked="f">
            <v:textbox>
              <w:txbxContent>
                <w:p w:rsidR="00FA59D5" w:rsidRPr="00FA59D5" w:rsidRDefault="00FA59D5" w:rsidP="00FA5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59D5">
                    <w:rPr>
                      <w:rFonts w:ascii="Times New Roman" w:hAnsi="Times New Roman" w:cs="Times New Roman"/>
                      <w:b/>
                    </w:rPr>
                    <w:t xml:space="preserve">ĐẠI DIỆN </w:t>
                  </w:r>
                  <w:r w:rsidR="00916D74">
                    <w:rPr>
                      <w:rFonts w:ascii="Times New Roman" w:hAnsi="Times New Roman" w:cs="Times New Roman"/>
                      <w:b/>
                    </w:rPr>
                    <w:t>CTY CP</w:t>
                  </w:r>
                  <w:r w:rsidRPr="00FA59D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FA59D5" w:rsidRDefault="00FA59D5" w:rsidP="00FA59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59D5">
                    <w:rPr>
                      <w:rFonts w:ascii="Times New Roman" w:hAnsi="Times New Roman" w:cs="Times New Roman"/>
                      <w:b/>
                    </w:rPr>
                    <w:t>CHỐNG THẤM ĐÔNG DƯƠNG</w:t>
                  </w:r>
                </w:p>
                <w:p w:rsidR="00FA59D5" w:rsidRPr="00FA59D5" w:rsidRDefault="00FA59D5" w:rsidP="00FA59D5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Giám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đốc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55952" w:rsidRPr="008A082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855952" w:rsidRPr="008A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952" w:rsidRPr="008A082A"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</w:rPr>
        <w:t>ận</w:t>
      </w:r>
      <w:proofErr w:type="spellEnd"/>
      <w:r w:rsidR="00855952" w:rsidRPr="008A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952" w:rsidRPr="008A082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55952" w:rsidRPr="008A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952" w:rsidRPr="008A082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855952" w:rsidRPr="008A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952" w:rsidRPr="008A082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855952" w:rsidRPr="008A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952" w:rsidRPr="008A082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855952" w:rsidRPr="008A082A">
        <w:rPr>
          <w:rFonts w:ascii="Times New Roman" w:hAnsi="Times New Roman" w:cs="Times New Roman"/>
          <w:sz w:val="24"/>
          <w:szCs w:val="24"/>
        </w:rPr>
        <w:t>:</w:t>
      </w:r>
    </w:p>
    <w:p w:rsidR="00AD327D" w:rsidRPr="008A082A" w:rsidRDefault="00AD327D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82A">
        <w:rPr>
          <w:rFonts w:ascii="Times New Roman" w:hAnsi="Times New Roman" w:cs="Times New Roman"/>
          <w:b/>
          <w:sz w:val="24"/>
          <w:szCs w:val="24"/>
        </w:rPr>
        <w:tab/>
      </w:r>
      <w:r w:rsidRPr="008A082A">
        <w:rPr>
          <w:rFonts w:ascii="Times New Roman" w:hAnsi="Times New Roman" w:cs="Times New Roman"/>
          <w:b/>
          <w:sz w:val="24"/>
          <w:szCs w:val="24"/>
        </w:rPr>
        <w:tab/>
      </w:r>
      <w:r w:rsidRPr="008A082A">
        <w:rPr>
          <w:rFonts w:ascii="Times New Roman" w:hAnsi="Times New Roman" w:cs="Times New Roman"/>
          <w:b/>
          <w:sz w:val="24"/>
          <w:szCs w:val="24"/>
        </w:rPr>
        <w:tab/>
      </w:r>
    </w:p>
    <w:p w:rsidR="008E12A8" w:rsidRPr="008A082A" w:rsidRDefault="000C697E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785"/>
          <w:tab w:val="left" w:pos="6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82A">
        <w:rPr>
          <w:rFonts w:ascii="Times New Roman" w:hAnsi="Times New Roman" w:cs="Times New Roman"/>
          <w:b/>
          <w:sz w:val="24"/>
          <w:szCs w:val="24"/>
        </w:rPr>
        <w:tab/>
      </w:r>
      <w:r w:rsidR="00AD327D" w:rsidRPr="008A082A">
        <w:rPr>
          <w:rFonts w:ascii="Times New Roman" w:hAnsi="Times New Roman" w:cs="Times New Roman"/>
          <w:b/>
          <w:sz w:val="24"/>
          <w:szCs w:val="24"/>
        </w:rPr>
        <w:tab/>
      </w:r>
      <w:r w:rsidR="00AD327D" w:rsidRPr="008A082A">
        <w:rPr>
          <w:rFonts w:ascii="Times New Roman" w:hAnsi="Times New Roman" w:cs="Times New Roman"/>
          <w:b/>
          <w:sz w:val="24"/>
          <w:szCs w:val="24"/>
        </w:rPr>
        <w:tab/>
      </w:r>
      <w:r w:rsidR="00B2310D" w:rsidRPr="008A08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2A8" w:rsidRPr="008A082A" w:rsidRDefault="008E12A8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B2310D" w:rsidRDefault="00B2310D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41037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41037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41037" w:rsidRPr="008A082A" w:rsidRDefault="00741037" w:rsidP="007410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741037" w:rsidRPr="008A082A" w:rsidSect="00741037">
      <w:footerReference w:type="default" r:id="rId10"/>
      <w:pgSz w:w="12240" w:h="15840"/>
      <w:pgMar w:top="568" w:right="900" w:bottom="426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8C" w:rsidRDefault="00A6538C" w:rsidP="00870318">
      <w:pPr>
        <w:spacing w:after="0" w:line="240" w:lineRule="auto"/>
      </w:pPr>
      <w:r>
        <w:separator/>
      </w:r>
    </w:p>
  </w:endnote>
  <w:endnote w:type="continuationSeparator" w:id="0">
    <w:p w:rsidR="00A6538C" w:rsidRDefault="00A6538C" w:rsidP="008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8" w:rsidRDefault="00870318">
    <w:pPr>
      <w:pStyle w:val="Footer"/>
      <w:jc w:val="right"/>
    </w:pPr>
  </w:p>
  <w:p w:rsidR="00870318" w:rsidRDefault="00870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8C" w:rsidRDefault="00A6538C" w:rsidP="00870318">
      <w:pPr>
        <w:spacing w:after="0" w:line="240" w:lineRule="auto"/>
      </w:pPr>
      <w:r>
        <w:separator/>
      </w:r>
    </w:p>
  </w:footnote>
  <w:footnote w:type="continuationSeparator" w:id="0">
    <w:p w:rsidR="00A6538C" w:rsidRDefault="00A6538C" w:rsidP="0087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237"/>
    <w:multiLevelType w:val="hybridMultilevel"/>
    <w:tmpl w:val="BF0CCDE6"/>
    <w:lvl w:ilvl="0" w:tplc="57360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5396"/>
    <w:multiLevelType w:val="hybridMultilevel"/>
    <w:tmpl w:val="4B8C9958"/>
    <w:lvl w:ilvl="0" w:tplc="46A0C9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3731"/>
    <w:multiLevelType w:val="hybridMultilevel"/>
    <w:tmpl w:val="2F600672"/>
    <w:lvl w:ilvl="0" w:tplc="CD827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122EF"/>
    <w:multiLevelType w:val="hybridMultilevel"/>
    <w:tmpl w:val="EC529C2C"/>
    <w:lvl w:ilvl="0" w:tplc="D06A28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57662"/>
    <w:multiLevelType w:val="hybridMultilevel"/>
    <w:tmpl w:val="DE284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06FA"/>
    <w:multiLevelType w:val="hybridMultilevel"/>
    <w:tmpl w:val="0EE60B66"/>
    <w:lvl w:ilvl="0" w:tplc="8B32A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820F5"/>
    <w:multiLevelType w:val="hybridMultilevel"/>
    <w:tmpl w:val="BABA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8C"/>
    <w:rsid w:val="00031D00"/>
    <w:rsid w:val="00045154"/>
    <w:rsid w:val="0004710D"/>
    <w:rsid w:val="000742CB"/>
    <w:rsid w:val="00084BA2"/>
    <w:rsid w:val="0008786C"/>
    <w:rsid w:val="000A504C"/>
    <w:rsid w:val="000C697E"/>
    <w:rsid w:val="000D6BCC"/>
    <w:rsid w:val="000F2675"/>
    <w:rsid w:val="000F4023"/>
    <w:rsid w:val="00105617"/>
    <w:rsid w:val="00107E6D"/>
    <w:rsid w:val="00113BDF"/>
    <w:rsid w:val="00146481"/>
    <w:rsid w:val="0016018C"/>
    <w:rsid w:val="00164F7B"/>
    <w:rsid w:val="0018597C"/>
    <w:rsid w:val="00191AE3"/>
    <w:rsid w:val="001D6EC9"/>
    <w:rsid w:val="001F5FC3"/>
    <w:rsid w:val="002178F7"/>
    <w:rsid w:val="00244071"/>
    <w:rsid w:val="00270353"/>
    <w:rsid w:val="002B2AC3"/>
    <w:rsid w:val="003035EC"/>
    <w:rsid w:val="00313289"/>
    <w:rsid w:val="00326744"/>
    <w:rsid w:val="00333CED"/>
    <w:rsid w:val="00334CC1"/>
    <w:rsid w:val="00361AFA"/>
    <w:rsid w:val="003752F6"/>
    <w:rsid w:val="00392510"/>
    <w:rsid w:val="003E523F"/>
    <w:rsid w:val="0042746C"/>
    <w:rsid w:val="00455D68"/>
    <w:rsid w:val="0048596E"/>
    <w:rsid w:val="00487DE2"/>
    <w:rsid w:val="004A620E"/>
    <w:rsid w:val="004D0C20"/>
    <w:rsid w:val="004D7B30"/>
    <w:rsid w:val="004E0707"/>
    <w:rsid w:val="004E43D7"/>
    <w:rsid w:val="004E5217"/>
    <w:rsid w:val="004F14EF"/>
    <w:rsid w:val="004F748E"/>
    <w:rsid w:val="00502D70"/>
    <w:rsid w:val="00513B2E"/>
    <w:rsid w:val="0052223D"/>
    <w:rsid w:val="00571ED5"/>
    <w:rsid w:val="0058422E"/>
    <w:rsid w:val="005E7305"/>
    <w:rsid w:val="006073DB"/>
    <w:rsid w:val="00607BB6"/>
    <w:rsid w:val="00617DB4"/>
    <w:rsid w:val="00635D23"/>
    <w:rsid w:val="00682415"/>
    <w:rsid w:val="00684A5A"/>
    <w:rsid w:val="006C7A2E"/>
    <w:rsid w:val="0072743C"/>
    <w:rsid w:val="007336A4"/>
    <w:rsid w:val="00737426"/>
    <w:rsid w:val="00741037"/>
    <w:rsid w:val="007750EE"/>
    <w:rsid w:val="00785407"/>
    <w:rsid w:val="007975B1"/>
    <w:rsid w:val="007C2930"/>
    <w:rsid w:val="007D285C"/>
    <w:rsid w:val="007D74D7"/>
    <w:rsid w:val="007E0658"/>
    <w:rsid w:val="007E2FAC"/>
    <w:rsid w:val="007E3782"/>
    <w:rsid w:val="00820648"/>
    <w:rsid w:val="00831243"/>
    <w:rsid w:val="00855952"/>
    <w:rsid w:val="00862DC1"/>
    <w:rsid w:val="00862F9F"/>
    <w:rsid w:val="00867892"/>
    <w:rsid w:val="00870318"/>
    <w:rsid w:val="0088232B"/>
    <w:rsid w:val="008A082A"/>
    <w:rsid w:val="008A2B68"/>
    <w:rsid w:val="008A68AB"/>
    <w:rsid w:val="008B031C"/>
    <w:rsid w:val="008E12A8"/>
    <w:rsid w:val="00916D74"/>
    <w:rsid w:val="00930A17"/>
    <w:rsid w:val="00967F3B"/>
    <w:rsid w:val="009801B0"/>
    <w:rsid w:val="0098282F"/>
    <w:rsid w:val="00984104"/>
    <w:rsid w:val="009A31D3"/>
    <w:rsid w:val="009B2DAF"/>
    <w:rsid w:val="009B70B7"/>
    <w:rsid w:val="009C2724"/>
    <w:rsid w:val="009E5DB4"/>
    <w:rsid w:val="009E7413"/>
    <w:rsid w:val="00A46225"/>
    <w:rsid w:val="00A62834"/>
    <w:rsid w:val="00A62F4D"/>
    <w:rsid w:val="00A6538C"/>
    <w:rsid w:val="00A71F3D"/>
    <w:rsid w:val="00A73D65"/>
    <w:rsid w:val="00A85FAD"/>
    <w:rsid w:val="00AB451C"/>
    <w:rsid w:val="00AC0DFD"/>
    <w:rsid w:val="00AC6E94"/>
    <w:rsid w:val="00AD327D"/>
    <w:rsid w:val="00AE2C1B"/>
    <w:rsid w:val="00AE2F9A"/>
    <w:rsid w:val="00B0671A"/>
    <w:rsid w:val="00B2310D"/>
    <w:rsid w:val="00B2724B"/>
    <w:rsid w:val="00B33BAB"/>
    <w:rsid w:val="00B45A8D"/>
    <w:rsid w:val="00B62EF4"/>
    <w:rsid w:val="00B8204F"/>
    <w:rsid w:val="00B90F18"/>
    <w:rsid w:val="00BA2CED"/>
    <w:rsid w:val="00BB0086"/>
    <w:rsid w:val="00BD2209"/>
    <w:rsid w:val="00BD7F56"/>
    <w:rsid w:val="00BF6B34"/>
    <w:rsid w:val="00C145A2"/>
    <w:rsid w:val="00C275B9"/>
    <w:rsid w:val="00C32330"/>
    <w:rsid w:val="00C655F1"/>
    <w:rsid w:val="00C66A49"/>
    <w:rsid w:val="00C671CF"/>
    <w:rsid w:val="00C70D3A"/>
    <w:rsid w:val="00C93872"/>
    <w:rsid w:val="00CC47D2"/>
    <w:rsid w:val="00CD27AC"/>
    <w:rsid w:val="00CD4F0E"/>
    <w:rsid w:val="00CD597D"/>
    <w:rsid w:val="00CD6E99"/>
    <w:rsid w:val="00CD72FE"/>
    <w:rsid w:val="00D365B1"/>
    <w:rsid w:val="00D5537A"/>
    <w:rsid w:val="00D6045A"/>
    <w:rsid w:val="00D63A39"/>
    <w:rsid w:val="00DB0D9B"/>
    <w:rsid w:val="00DC12A0"/>
    <w:rsid w:val="00DD6E74"/>
    <w:rsid w:val="00DE5722"/>
    <w:rsid w:val="00DF3E28"/>
    <w:rsid w:val="00E22B9F"/>
    <w:rsid w:val="00E277A7"/>
    <w:rsid w:val="00E64E66"/>
    <w:rsid w:val="00EA4B81"/>
    <w:rsid w:val="00EA548C"/>
    <w:rsid w:val="00ED436E"/>
    <w:rsid w:val="00F01C05"/>
    <w:rsid w:val="00F56A31"/>
    <w:rsid w:val="00F7082F"/>
    <w:rsid w:val="00FA59D5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2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18"/>
  </w:style>
  <w:style w:type="paragraph" w:styleId="Footer">
    <w:name w:val="footer"/>
    <w:basedOn w:val="Normal"/>
    <w:link w:val="FooterChar"/>
    <w:uiPriority w:val="99"/>
    <w:unhideWhenUsed/>
    <w:rsid w:val="0087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 Vy</cp:lastModifiedBy>
  <cp:revision>76</cp:revision>
  <cp:lastPrinted>2016-03-21T06:20:00Z</cp:lastPrinted>
  <dcterms:created xsi:type="dcterms:W3CDTF">2013-06-10T06:51:00Z</dcterms:created>
  <dcterms:modified xsi:type="dcterms:W3CDTF">2020-08-25T02:44:00Z</dcterms:modified>
</cp:coreProperties>
</file>